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73F5" w14:textId="6D9E1DD6" w:rsidR="0025584F" w:rsidRPr="00786C01" w:rsidRDefault="0025584F" w:rsidP="0025584F">
      <w:pPr>
        <w:spacing w:line="276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528245FE" w14:textId="77777777" w:rsidR="00104CB3" w:rsidRDefault="0082661D" w:rsidP="00104CB3">
      <w:pPr>
        <w:pStyle w:val="NormalWeb"/>
      </w:pPr>
      <w:bookmarkStart w:id="0" w:name="_Hlk107240725"/>
      <w:bookmarkStart w:id="1" w:name="_Hlk23243770"/>
      <w:bookmarkStart w:id="2" w:name="_Hlk26823358"/>
      <w:bookmarkStart w:id="3" w:name="_Hlk23241378"/>
      <w:r>
        <w:rPr>
          <w:b/>
          <w:bCs/>
          <w:sz w:val="18"/>
          <w:szCs w:val="18"/>
        </w:rPr>
        <w:br/>
      </w:r>
      <w:r w:rsidR="00104CB3">
        <w:rPr>
          <w:noProof/>
        </w:rPr>
        <w:drawing>
          <wp:inline distT="0" distB="0" distL="0" distR="0" wp14:anchorId="7C6E2EBA" wp14:editId="39A908C5">
            <wp:extent cx="2000250" cy="876300"/>
            <wp:effectExtent l="0" t="0" r="0" b="0"/>
            <wp:docPr id="10" name="Picture 6" descr="A black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A black and gol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96" cy="88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1B611" w14:textId="40A5CD96" w:rsidR="0025584F" w:rsidRDefault="00EC1FF5" w:rsidP="0025584F">
      <w:pPr>
        <w:spacing w:line="276" w:lineRule="auto"/>
        <w:contextualSpacing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 IMMEDIATE RELEASE</w:t>
      </w:r>
    </w:p>
    <w:p w14:paraId="77F3F96A" w14:textId="77777777" w:rsidR="00A97590" w:rsidRPr="00083884" w:rsidRDefault="00A97590" w:rsidP="0025584F">
      <w:pPr>
        <w:spacing w:line="276" w:lineRule="auto"/>
        <w:contextualSpacing/>
        <w:rPr>
          <w:b/>
          <w:bCs/>
          <w:sz w:val="18"/>
          <w:szCs w:val="18"/>
        </w:rPr>
      </w:pPr>
    </w:p>
    <w:p w14:paraId="3408307B" w14:textId="18A21000" w:rsidR="00223D99" w:rsidRDefault="00C76E76" w:rsidP="008B1BBA">
      <w:pPr>
        <w:contextualSpacing/>
        <w:jc w:val="center"/>
        <w:rPr>
          <w:rFonts w:cstheme="minorHAnsi"/>
          <w:b/>
          <w:bCs/>
          <w:color w:val="000000"/>
          <w:sz w:val="30"/>
          <w:szCs w:val="30"/>
        </w:rPr>
      </w:pPr>
      <w:r>
        <w:rPr>
          <w:rFonts w:cstheme="minorHAnsi"/>
          <w:b/>
          <w:bCs/>
          <w:color w:val="000000"/>
          <w:sz w:val="30"/>
          <w:szCs w:val="30"/>
        </w:rPr>
        <w:t xml:space="preserve">Chaifetz Arena in St. Louis To Host </w:t>
      </w:r>
      <w:r w:rsidRPr="00C76E76">
        <w:rPr>
          <w:rFonts w:cstheme="minorHAnsi"/>
          <w:b/>
          <w:bCs/>
          <w:i/>
          <w:iCs/>
          <w:color w:val="000000"/>
          <w:sz w:val="30"/>
          <w:szCs w:val="30"/>
        </w:rPr>
        <w:t xml:space="preserve">AEW </w:t>
      </w:r>
      <w:proofErr w:type="spellStart"/>
      <w:r w:rsidRPr="00C76E76">
        <w:rPr>
          <w:rFonts w:cstheme="minorHAnsi"/>
          <w:b/>
          <w:bCs/>
          <w:i/>
          <w:iCs/>
          <w:color w:val="000000"/>
          <w:sz w:val="30"/>
          <w:szCs w:val="30"/>
        </w:rPr>
        <w:t>WrestleDream</w:t>
      </w:r>
      <w:proofErr w:type="spellEnd"/>
      <w:r>
        <w:rPr>
          <w:rFonts w:cstheme="minorHAnsi"/>
          <w:b/>
          <w:bCs/>
          <w:color w:val="000000"/>
          <w:sz w:val="30"/>
          <w:szCs w:val="30"/>
        </w:rPr>
        <w:t xml:space="preserve"> October 18</w:t>
      </w:r>
    </w:p>
    <w:p w14:paraId="0BA8C936" w14:textId="77777777" w:rsidR="008B45D0" w:rsidRDefault="008B45D0" w:rsidP="008B3205">
      <w:pPr>
        <w:contextualSpacing/>
        <w:rPr>
          <w:rFonts w:cstheme="minorHAnsi"/>
          <w:b/>
          <w:bCs/>
          <w:i/>
          <w:iCs/>
          <w:color w:val="000000"/>
          <w:sz w:val="26"/>
          <w:szCs w:val="26"/>
        </w:rPr>
      </w:pPr>
    </w:p>
    <w:p w14:paraId="680D749D" w14:textId="6EF7D698" w:rsidR="00F07AA2" w:rsidRDefault="00C76E76" w:rsidP="007341AA">
      <w:pPr>
        <w:contextualSpacing/>
        <w:jc w:val="center"/>
        <w:rPr>
          <w:rFonts w:cstheme="minorHAnsi"/>
          <w:b/>
          <w:bCs/>
          <w:i/>
          <w:iCs/>
          <w:color w:val="000000"/>
          <w:sz w:val="26"/>
          <w:szCs w:val="26"/>
        </w:rPr>
      </w:pPr>
      <w:r>
        <w:rPr>
          <w:rFonts w:cstheme="minorHAnsi"/>
          <w:b/>
          <w:bCs/>
          <w:i/>
          <w:iCs/>
          <w:color w:val="000000"/>
          <w:sz w:val="26"/>
          <w:szCs w:val="26"/>
        </w:rPr>
        <w:t>Tickets On Sale Next Monday, July 28</w:t>
      </w:r>
    </w:p>
    <w:p w14:paraId="2EB40F94" w14:textId="77777777" w:rsidR="000E08D7" w:rsidRPr="00571B71" w:rsidRDefault="000E08D7" w:rsidP="00406365">
      <w:pPr>
        <w:contextualSpacing/>
        <w:rPr>
          <w:rFonts w:cstheme="minorHAnsi"/>
          <w:b/>
          <w:bCs/>
          <w:i/>
          <w:iCs/>
          <w:color w:val="000000"/>
          <w:sz w:val="26"/>
          <w:szCs w:val="26"/>
        </w:rPr>
      </w:pPr>
    </w:p>
    <w:p w14:paraId="402D6EFB" w14:textId="1599B94A" w:rsidR="00406365" w:rsidRDefault="006569D2" w:rsidP="006D6212">
      <w:pPr>
        <w:contextualSpacing/>
        <w:rPr>
          <w:rFonts w:eastAsia="Times New Roman" w:cstheme="minorHAnsi"/>
          <w:color w:val="222222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July </w:t>
      </w:r>
      <w:r w:rsidR="003545CC">
        <w:rPr>
          <w:rFonts w:cstheme="minorHAnsi"/>
          <w:b/>
          <w:bCs/>
          <w:color w:val="000000"/>
          <w:sz w:val="24"/>
          <w:szCs w:val="24"/>
        </w:rPr>
        <w:t>21</w:t>
      </w:r>
      <w:r w:rsidR="0025584F" w:rsidRPr="008538DA">
        <w:rPr>
          <w:rFonts w:cstheme="minorHAnsi"/>
          <w:b/>
          <w:bCs/>
          <w:color w:val="000000"/>
          <w:sz w:val="24"/>
          <w:szCs w:val="24"/>
        </w:rPr>
        <w:t>, 2025</w:t>
      </w:r>
      <w:r w:rsidR="0025584F" w:rsidRPr="008538DA">
        <w:rPr>
          <w:rFonts w:cstheme="minorHAnsi"/>
          <w:color w:val="000000"/>
          <w:sz w:val="24"/>
          <w:szCs w:val="24"/>
        </w:rPr>
        <w:t xml:space="preserve"> –</w:t>
      </w:r>
      <w:r w:rsidR="0025584F" w:rsidRPr="008538DA">
        <w:rPr>
          <w:rFonts w:eastAsia="Times New Roman" w:cstheme="minorHAnsi"/>
          <w:color w:val="222222"/>
          <w:sz w:val="24"/>
          <w:szCs w:val="24"/>
        </w:rPr>
        <w:t xml:space="preserve"> All Elite Wrestling today </w:t>
      </w:r>
      <w:bookmarkStart w:id="4" w:name="_Hlk191652347"/>
      <w:r w:rsidR="00223D99">
        <w:rPr>
          <w:rFonts w:eastAsia="Times New Roman" w:cstheme="minorHAnsi"/>
          <w:color w:val="222222"/>
          <w:sz w:val="24"/>
          <w:szCs w:val="24"/>
        </w:rPr>
        <w:t xml:space="preserve">announced </w:t>
      </w:r>
      <w:r w:rsidR="00523841">
        <w:rPr>
          <w:rFonts w:eastAsia="Times New Roman" w:cstheme="minorHAnsi"/>
          <w:color w:val="222222"/>
          <w:sz w:val="24"/>
          <w:szCs w:val="24"/>
        </w:rPr>
        <w:t>that</w:t>
      </w:r>
      <w:r w:rsidR="00C76E76">
        <w:rPr>
          <w:rFonts w:eastAsia="Times New Roman" w:cstheme="minorHAnsi"/>
          <w:color w:val="222222"/>
          <w:sz w:val="24"/>
          <w:szCs w:val="24"/>
        </w:rPr>
        <w:t xml:space="preserve"> Chaifetz Arena in St. Louis will host</w:t>
      </w:r>
      <w:r w:rsidR="0052384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C76E76" w:rsidRPr="00C76E76">
        <w:rPr>
          <w:rFonts w:eastAsia="Times New Roman" w:cstheme="minorHAnsi"/>
          <w:i/>
          <w:iCs/>
          <w:color w:val="222222"/>
          <w:sz w:val="24"/>
          <w:szCs w:val="24"/>
        </w:rPr>
        <w:t xml:space="preserve">AEW </w:t>
      </w:r>
      <w:proofErr w:type="spellStart"/>
      <w:r w:rsidR="00C76E76" w:rsidRPr="00C76E76">
        <w:rPr>
          <w:rFonts w:eastAsia="Times New Roman" w:cstheme="minorHAnsi"/>
          <w:i/>
          <w:iCs/>
          <w:color w:val="222222"/>
          <w:sz w:val="24"/>
          <w:szCs w:val="24"/>
        </w:rPr>
        <w:t>WrestleDream</w:t>
      </w:r>
      <w:proofErr w:type="spellEnd"/>
      <w:r w:rsidR="00C76E76">
        <w:rPr>
          <w:rFonts w:eastAsia="Times New Roman" w:cstheme="minorHAnsi"/>
          <w:color w:val="222222"/>
          <w:sz w:val="24"/>
          <w:szCs w:val="24"/>
        </w:rPr>
        <w:t xml:space="preserve"> on Saturday, October 18.  The event will air live around the world on pay-per-view.</w:t>
      </w:r>
    </w:p>
    <w:p w14:paraId="73C04C93" w14:textId="77777777" w:rsidR="00C76E76" w:rsidRDefault="00C76E76" w:rsidP="006D6212">
      <w:pPr>
        <w:contextualSpacing/>
        <w:rPr>
          <w:rFonts w:eastAsia="Times New Roman" w:cstheme="minorHAnsi"/>
          <w:color w:val="222222"/>
          <w:sz w:val="24"/>
          <w:szCs w:val="24"/>
        </w:rPr>
      </w:pPr>
    </w:p>
    <w:p w14:paraId="09F934E2" w14:textId="07369D02" w:rsidR="00C76E76" w:rsidRPr="00945031" w:rsidRDefault="00C76E76" w:rsidP="00C76E76">
      <w:pPr>
        <w:contextualSpacing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Tickets for </w:t>
      </w:r>
      <w:r w:rsidRPr="00C76E76">
        <w:rPr>
          <w:rFonts w:eastAsia="Times New Roman" w:cstheme="minorHAnsi"/>
          <w:i/>
          <w:iCs/>
          <w:color w:val="222222"/>
          <w:sz w:val="24"/>
          <w:szCs w:val="24"/>
        </w:rPr>
        <w:t xml:space="preserve">AEW </w:t>
      </w:r>
      <w:proofErr w:type="spellStart"/>
      <w:r w:rsidRPr="00C76E76">
        <w:rPr>
          <w:rFonts w:eastAsia="Times New Roman" w:cstheme="minorHAnsi"/>
          <w:i/>
          <w:iCs/>
          <w:color w:val="222222"/>
          <w:sz w:val="24"/>
          <w:szCs w:val="24"/>
        </w:rPr>
        <w:t>WrestleDream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will go on sale next Monday, July 28 </w:t>
      </w:r>
      <w:r w:rsidR="00D90BAF">
        <w:rPr>
          <w:rFonts w:eastAsia="Times New Roman" w:cstheme="minorHAnsi"/>
          <w:color w:val="222222"/>
          <w:sz w:val="24"/>
          <w:szCs w:val="24"/>
        </w:rPr>
        <w:t xml:space="preserve">at 10 AM CT </w:t>
      </w:r>
      <w:r>
        <w:rPr>
          <w:rFonts w:eastAsia="Times New Roman" w:cstheme="minorHAnsi"/>
          <w:color w:val="222222"/>
          <w:sz w:val="24"/>
          <w:szCs w:val="24"/>
        </w:rPr>
        <w:t xml:space="preserve">via Ticketmaster.com and AEWTix.com.  </w:t>
      </w:r>
      <w:r w:rsidRPr="007F7581">
        <w:rPr>
          <w:rFonts w:cstheme="minorHAnsi"/>
          <w:color w:val="000000"/>
          <w:sz w:val="24"/>
          <w:szCs w:val="24"/>
        </w:rPr>
        <w:t xml:space="preserve">Fans interested in </w:t>
      </w:r>
      <w:r>
        <w:rPr>
          <w:rFonts w:cstheme="minorHAnsi"/>
          <w:color w:val="000000"/>
          <w:sz w:val="24"/>
          <w:szCs w:val="24"/>
        </w:rPr>
        <w:t>early access presale opportunities can register to become an AEW</w:t>
      </w:r>
      <w:r w:rsidRPr="007F7581">
        <w:rPr>
          <w:rFonts w:cstheme="minorHAnsi"/>
          <w:color w:val="000000"/>
          <w:sz w:val="24"/>
          <w:szCs w:val="24"/>
        </w:rPr>
        <w:t xml:space="preserve"> Insider by visiting </w:t>
      </w:r>
      <w:hyperlink r:id="rId6" w:tgtFrame="_blank" w:history="1">
        <w:r w:rsidRPr="007F7581">
          <w:rPr>
            <w:rStyle w:val="Hyperlink"/>
            <w:rFonts w:cstheme="minorHAnsi"/>
            <w:sz w:val="24"/>
            <w:szCs w:val="24"/>
          </w:rPr>
          <w:t>allelitewrestling.com/</w:t>
        </w:r>
        <w:proofErr w:type="spellStart"/>
        <w:r w:rsidRPr="007F7581">
          <w:rPr>
            <w:rStyle w:val="Hyperlink"/>
            <w:rFonts w:cstheme="minorHAnsi"/>
            <w:sz w:val="24"/>
            <w:szCs w:val="24"/>
          </w:rPr>
          <w:t>aew</w:t>
        </w:r>
        <w:proofErr w:type="spellEnd"/>
        <w:r w:rsidRPr="007F7581">
          <w:rPr>
            <w:rStyle w:val="Hyperlink"/>
            <w:rFonts w:cstheme="minorHAnsi"/>
            <w:sz w:val="24"/>
            <w:szCs w:val="24"/>
          </w:rPr>
          <w:t>-insider</w:t>
        </w:r>
      </w:hyperlink>
      <w:r w:rsidRPr="007F7581">
        <w:rPr>
          <w:rFonts w:cstheme="minorHAnsi"/>
          <w:color w:val="000000"/>
          <w:sz w:val="24"/>
          <w:szCs w:val="24"/>
        </w:rPr>
        <w:t>.</w:t>
      </w:r>
    </w:p>
    <w:p w14:paraId="381C01C3" w14:textId="386E8730" w:rsidR="00C76E76" w:rsidRDefault="00C76E76" w:rsidP="006D6212">
      <w:pPr>
        <w:contextualSpacing/>
        <w:rPr>
          <w:rFonts w:eastAsia="Times New Roman" w:cstheme="minorHAnsi"/>
          <w:color w:val="222222"/>
          <w:sz w:val="24"/>
          <w:szCs w:val="24"/>
        </w:rPr>
      </w:pPr>
    </w:p>
    <w:p w14:paraId="6E6A031D" w14:textId="4A873B30" w:rsidR="00945031" w:rsidRPr="00701F1B" w:rsidRDefault="00C76E76" w:rsidP="006D6212">
      <w:pPr>
        <w:contextualSpacing/>
        <w:rPr>
          <w:rFonts w:eastAsia="Times New Roman" w:cstheme="minorHAnsi"/>
          <w:color w:val="222222"/>
          <w:sz w:val="24"/>
          <w:szCs w:val="24"/>
        </w:rPr>
      </w:pPr>
      <w:r w:rsidRPr="00701F1B">
        <w:rPr>
          <w:rFonts w:eastAsia="Times New Roman" w:cstheme="minorHAnsi"/>
          <w:color w:val="222222"/>
          <w:sz w:val="24"/>
          <w:szCs w:val="24"/>
        </w:rPr>
        <w:t xml:space="preserve">“We are thrilled to bring </w:t>
      </w:r>
      <w:r w:rsidRPr="00701F1B">
        <w:rPr>
          <w:rFonts w:eastAsia="Times New Roman" w:cstheme="minorHAnsi"/>
          <w:i/>
          <w:iCs/>
          <w:color w:val="222222"/>
          <w:sz w:val="24"/>
          <w:szCs w:val="24"/>
        </w:rPr>
        <w:t xml:space="preserve">AEW </w:t>
      </w:r>
      <w:proofErr w:type="spellStart"/>
      <w:r w:rsidRPr="00701F1B">
        <w:rPr>
          <w:rFonts w:eastAsia="Times New Roman" w:cstheme="minorHAnsi"/>
          <w:i/>
          <w:iCs/>
          <w:color w:val="222222"/>
          <w:sz w:val="24"/>
          <w:szCs w:val="24"/>
        </w:rPr>
        <w:t>WrestleDream</w:t>
      </w:r>
      <w:proofErr w:type="spellEnd"/>
      <w:r w:rsidRPr="00701F1B">
        <w:rPr>
          <w:rFonts w:eastAsia="Times New Roman" w:cstheme="minorHAnsi"/>
          <w:color w:val="222222"/>
          <w:sz w:val="24"/>
          <w:szCs w:val="24"/>
        </w:rPr>
        <w:t xml:space="preserve"> to St. Louis on Saturday, October 18,” said AEW CEO, GM and Head of Creative Tony Khan.  “</w:t>
      </w:r>
      <w:r w:rsidR="00AA1E20" w:rsidRPr="00701F1B">
        <w:rPr>
          <w:rFonts w:eastAsia="Times New Roman" w:cstheme="minorHAnsi"/>
          <w:color w:val="222222"/>
          <w:sz w:val="24"/>
          <w:szCs w:val="24"/>
        </w:rPr>
        <w:t>The city has hosted an impressive list of iconic wrestling events through the years, and we look forward to</w:t>
      </w:r>
      <w:r w:rsidR="00701F1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701F1B">
        <w:rPr>
          <w:rFonts w:eastAsia="Times New Roman" w:cstheme="minorHAnsi"/>
          <w:i/>
          <w:iCs/>
          <w:color w:val="222222"/>
          <w:sz w:val="24"/>
          <w:szCs w:val="24"/>
        </w:rPr>
        <w:t>WrestleDream</w:t>
      </w:r>
      <w:proofErr w:type="spellEnd"/>
      <w:r w:rsidRPr="00701F1B">
        <w:rPr>
          <w:rFonts w:eastAsia="Times New Roman" w:cstheme="minorHAnsi"/>
          <w:i/>
          <w:iCs/>
          <w:color w:val="222222"/>
          <w:sz w:val="24"/>
          <w:szCs w:val="24"/>
        </w:rPr>
        <w:t xml:space="preserve"> </w:t>
      </w:r>
      <w:r w:rsidR="00AA1E20" w:rsidRPr="00701F1B">
        <w:rPr>
          <w:rFonts w:eastAsia="Times New Roman" w:cstheme="minorHAnsi"/>
          <w:color w:val="222222"/>
          <w:sz w:val="24"/>
          <w:szCs w:val="24"/>
        </w:rPr>
        <w:t xml:space="preserve">becoming </w:t>
      </w:r>
      <w:r w:rsidR="003D411D" w:rsidRPr="00701F1B">
        <w:rPr>
          <w:rFonts w:eastAsia="Times New Roman" w:cstheme="minorHAnsi"/>
          <w:color w:val="222222"/>
          <w:sz w:val="24"/>
          <w:szCs w:val="24"/>
        </w:rPr>
        <w:t>another chapter in</w:t>
      </w:r>
      <w:r w:rsidR="00AA1E20" w:rsidRPr="00701F1B">
        <w:rPr>
          <w:rFonts w:eastAsia="Times New Roman" w:cstheme="minorHAnsi"/>
          <w:color w:val="222222"/>
          <w:sz w:val="24"/>
          <w:szCs w:val="24"/>
        </w:rPr>
        <w:t xml:space="preserve"> St. Louis wrestling history.”</w:t>
      </w:r>
    </w:p>
    <w:p w14:paraId="38DAE6C5" w14:textId="1D44A096" w:rsidR="00945031" w:rsidRDefault="00945031" w:rsidP="006D6212">
      <w:pPr>
        <w:contextualSpacing/>
        <w:rPr>
          <w:rFonts w:eastAsia="Times New Roman" w:cstheme="minorHAnsi"/>
          <w:color w:val="222222"/>
          <w:sz w:val="24"/>
          <w:szCs w:val="24"/>
        </w:rPr>
      </w:pPr>
    </w:p>
    <w:p w14:paraId="60BAC567" w14:textId="53D364E4" w:rsidR="00F021A8" w:rsidRPr="00F021A8" w:rsidRDefault="00C76E76" w:rsidP="00F021A8">
      <w:pPr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Additional information </w:t>
      </w:r>
      <w:r w:rsidR="00701F1B">
        <w:rPr>
          <w:rFonts w:eastAsia="Times New Roman" w:cstheme="minorHAnsi"/>
          <w:color w:val="222222"/>
          <w:sz w:val="24"/>
          <w:szCs w:val="24"/>
        </w:rPr>
        <w:t xml:space="preserve">on </w:t>
      </w:r>
      <w:r w:rsidRPr="00C76E76">
        <w:rPr>
          <w:rFonts w:eastAsia="Times New Roman" w:cstheme="minorHAnsi"/>
          <w:i/>
          <w:iCs/>
          <w:color w:val="222222"/>
          <w:sz w:val="24"/>
          <w:szCs w:val="24"/>
        </w:rPr>
        <w:t xml:space="preserve">AEW </w:t>
      </w:r>
      <w:proofErr w:type="spellStart"/>
      <w:r w:rsidRPr="00C76E76">
        <w:rPr>
          <w:rFonts w:eastAsia="Times New Roman" w:cstheme="minorHAnsi"/>
          <w:i/>
          <w:iCs/>
          <w:color w:val="222222"/>
          <w:sz w:val="24"/>
          <w:szCs w:val="24"/>
        </w:rPr>
        <w:t>WrestleDream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will be announced </w:t>
      </w:r>
      <w:proofErr w:type="gramStart"/>
      <w:r>
        <w:rPr>
          <w:rFonts w:eastAsia="Times New Roman" w:cstheme="minorHAnsi"/>
          <w:color w:val="222222"/>
          <w:sz w:val="24"/>
          <w:szCs w:val="24"/>
        </w:rPr>
        <w:t>in the near future</w:t>
      </w:r>
      <w:proofErr w:type="gramEnd"/>
      <w:r>
        <w:rPr>
          <w:rFonts w:eastAsia="Times New Roman" w:cstheme="minorHAnsi"/>
          <w:color w:val="222222"/>
          <w:sz w:val="24"/>
          <w:szCs w:val="24"/>
        </w:rPr>
        <w:t xml:space="preserve">. </w:t>
      </w:r>
    </w:p>
    <w:p w14:paraId="6BCF0291" w14:textId="77777777" w:rsidR="006D6212" w:rsidRDefault="006D6212" w:rsidP="006D6212">
      <w:pPr>
        <w:contextualSpacing/>
        <w:rPr>
          <w:rFonts w:eastAsia="Times New Roman" w:cstheme="minorHAnsi"/>
          <w:color w:val="222222"/>
          <w:sz w:val="24"/>
          <w:szCs w:val="24"/>
        </w:rPr>
      </w:pPr>
    </w:p>
    <w:bookmarkEnd w:id="4"/>
    <w:p w14:paraId="44B753C3" w14:textId="6621A358" w:rsidR="0025584F" w:rsidRPr="00A82416" w:rsidRDefault="0025584F" w:rsidP="0025584F">
      <w:pPr>
        <w:contextualSpacing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A82416">
        <w:rPr>
          <w:rFonts w:cstheme="minorHAnsi"/>
          <w:b/>
          <w:bCs/>
          <w:color w:val="000000"/>
          <w:sz w:val="24"/>
          <w:szCs w:val="24"/>
          <w:u w:val="single"/>
        </w:rPr>
        <w:t>About AEW</w:t>
      </w:r>
      <w:bookmarkEnd w:id="0"/>
      <w:bookmarkEnd w:id="1"/>
      <w:bookmarkEnd w:id="2"/>
      <w:bookmarkEnd w:id="3"/>
    </w:p>
    <w:p w14:paraId="48152AEB" w14:textId="661771BA" w:rsidR="0025584F" w:rsidRPr="00A82416" w:rsidRDefault="0025584F" w:rsidP="0025584F">
      <w:pPr>
        <w:contextualSpacing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A82416">
        <w:rPr>
          <w:rFonts w:eastAsia="Times New Roman" w:cs="Arial"/>
          <w:color w:val="000000"/>
          <w:sz w:val="24"/>
          <w:szCs w:val="24"/>
        </w:rPr>
        <w:t xml:space="preserve">Founded by CEO, GM and Head of Creative Tony Khan in 2019, All Elite Wrestling is a red-hot professional wrestling promotion that presents more than 100 live events a year around the world and features a world-class roster that injects new spirit, freshness and energy into the industry. </w:t>
      </w:r>
      <w:r w:rsidRPr="00A82416">
        <w:rPr>
          <w:rFonts w:eastAsia="Times New Roman" w:cs="Arial"/>
          <w:i/>
          <w:iCs/>
          <w:color w:val="000000"/>
          <w:sz w:val="24"/>
          <w:szCs w:val="24"/>
        </w:rPr>
        <w:t>AEW Dynamite</w:t>
      </w:r>
      <w:r w:rsidRPr="00A82416">
        <w:rPr>
          <w:rFonts w:eastAsia="Times New Roman" w:cs="Arial"/>
          <w:color w:val="000000"/>
          <w:sz w:val="24"/>
          <w:szCs w:val="24"/>
        </w:rPr>
        <w:t xml:space="preserve"> airs every Wednesday from 8-10 p.m. ET on TBS and simulcasts on </w:t>
      </w:r>
      <w:r w:rsidR="00920AC4">
        <w:rPr>
          <w:rFonts w:eastAsia="Times New Roman" w:cs="Arial"/>
          <w:color w:val="000000"/>
          <w:sz w:val="24"/>
          <w:szCs w:val="24"/>
        </w:rPr>
        <w:t xml:space="preserve">HBO </w:t>
      </w:r>
      <w:r w:rsidRPr="00A82416">
        <w:rPr>
          <w:rFonts w:eastAsia="Times New Roman" w:cs="Arial"/>
          <w:color w:val="000000"/>
          <w:sz w:val="24"/>
          <w:szCs w:val="24"/>
        </w:rPr>
        <w:t xml:space="preserve">Max, </w:t>
      </w:r>
      <w:r w:rsidRPr="00A82416">
        <w:rPr>
          <w:rFonts w:eastAsia="Times New Roman" w:cs="Arial"/>
          <w:i/>
          <w:iCs/>
          <w:color w:val="000000"/>
          <w:sz w:val="24"/>
          <w:szCs w:val="24"/>
        </w:rPr>
        <w:t>AEW Collision</w:t>
      </w:r>
      <w:r w:rsidRPr="00A82416">
        <w:rPr>
          <w:rFonts w:eastAsia="Times New Roman" w:cs="Arial"/>
          <w:color w:val="000000"/>
          <w:sz w:val="24"/>
          <w:szCs w:val="24"/>
        </w:rPr>
        <w:t xml:space="preserve"> airs every Saturday from 8-10 p.m. ET on TNT and simulcasts on </w:t>
      </w:r>
      <w:r w:rsidR="00920AC4">
        <w:rPr>
          <w:rFonts w:eastAsia="Times New Roman" w:cs="Arial"/>
          <w:color w:val="000000"/>
          <w:sz w:val="24"/>
          <w:szCs w:val="24"/>
        </w:rPr>
        <w:t xml:space="preserve">HBO </w:t>
      </w:r>
      <w:r w:rsidRPr="00A82416">
        <w:rPr>
          <w:rFonts w:eastAsia="Times New Roman" w:cs="Arial"/>
          <w:color w:val="000000"/>
          <w:sz w:val="24"/>
          <w:szCs w:val="24"/>
        </w:rPr>
        <w:t xml:space="preserve">Max. AEW’s multi-platform content also includes </w:t>
      </w:r>
      <w:r w:rsidRPr="00A82416">
        <w:rPr>
          <w:rFonts w:eastAsia="Times New Roman" w:cs="Arial"/>
          <w:i/>
          <w:iCs/>
          <w:color w:val="000000"/>
          <w:sz w:val="24"/>
          <w:szCs w:val="24"/>
        </w:rPr>
        <w:t>AEW Unrestricted</w:t>
      </w:r>
      <w:r w:rsidRPr="00A82416">
        <w:rPr>
          <w:rFonts w:eastAsia="Times New Roman" w:cs="Arial"/>
          <w:color w:val="000000"/>
          <w:sz w:val="24"/>
          <w:szCs w:val="24"/>
        </w:rPr>
        <w:t>, a weekly podcast series. For more info, check out </w:t>
      </w:r>
      <w:hyperlink r:id="rId7" w:tgtFrame="_blank" w:history="1">
        <w:r w:rsidRPr="00A82416">
          <w:rPr>
            <w:rFonts w:eastAsia="Times New Roman" w:cs="Arial"/>
            <w:color w:val="1155CC"/>
            <w:sz w:val="24"/>
            <w:szCs w:val="24"/>
            <w:u w:val="single"/>
          </w:rPr>
          <w:t>Twitter.com/AEW</w:t>
        </w:r>
      </w:hyperlink>
      <w:r w:rsidRPr="00A82416">
        <w:rPr>
          <w:rFonts w:eastAsia="Times New Roman" w:cs="Arial"/>
          <w:color w:val="000000"/>
          <w:sz w:val="24"/>
          <w:szCs w:val="24"/>
        </w:rPr>
        <w:t>; </w:t>
      </w:r>
      <w:hyperlink r:id="rId8" w:tgtFrame="_blank" w:history="1">
        <w:r w:rsidRPr="00A82416">
          <w:rPr>
            <w:rFonts w:eastAsia="Times New Roman" w:cs="Arial"/>
            <w:color w:val="1155CC"/>
            <w:sz w:val="24"/>
            <w:szCs w:val="24"/>
            <w:u w:val="single"/>
          </w:rPr>
          <w:t>Instagram.com/AEW</w:t>
        </w:r>
      </w:hyperlink>
      <w:r w:rsidRPr="00A82416">
        <w:rPr>
          <w:rFonts w:eastAsia="Times New Roman" w:cs="Arial"/>
          <w:color w:val="000000"/>
          <w:sz w:val="24"/>
          <w:szCs w:val="24"/>
        </w:rPr>
        <w:t>; </w:t>
      </w:r>
      <w:hyperlink r:id="rId9" w:tgtFrame="_blank" w:history="1">
        <w:r w:rsidRPr="00A82416">
          <w:rPr>
            <w:rFonts w:eastAsia="Times New Roman" w:cs="Arial"/>
            <w:color w:val="1155CC"/>
            <w:sz w:val="24"/>
            <w:szCs w:val="24"/>
            <w:u w:val="single"/>
          </w:rPr>
          <w:t>YouTube.com/AEW</w:t>
        </w:r>
      </w:hyperlink>
      <w:r w:rsidRPr="00A82416">
        <w:rPr>
          <w:rFonts w:eastAsia="Times New Roman" w:cs="Arial"/>
          <w:color w:val="000000"/>
          <w:sz w:val="24"/>
          <w:szCs w:val="24"/>
        </w:rPr>
        <w:t>; </w:t>
      </w:r>
      <w:hyperlink r:id="rId10" w:tgtFrame="_blank" w:history="1">
        <w:r w:rsidRPr="00A82416">
          <w:rPr>
            <w:rFonts w:eastAsia="Times New Roman" w:cs="Arial"/>
            <w:color w:val="1155CC"/>
            <w:sz w:val="24"/>
            <w:szCs w:val="24"/>
            <w:u w:val="single"/>
          </w:rPr>
          <w:t>Facebook.com/AEW</w:t>
        </w:r>
      </w:hyperlink>
      <w:r w:rsidRPr="00A82416">
        <w:rPr>
          <w:sz w:val="24"/>
          <w:szCs w:val="24"/>
        </w:rPr>
        <w:t>.</w:t>
      </w:r>
    </w:p>
    <w:p w14:paraId="6F1C535C" w14:textId="77777777" w:rsidR="0025584F" w:rsidRPr="00A82416" w:rsidRDefault="0025584F" w:rsidP="0025584F">
      <w:pPr>
        <w:contextualSpacing/>
        <w:rPr>
          <w:rStyle w:val="Hyperlink"/>
          <w:rFonts w:cstheme="minorHAnsi"/>
          <w:sz w:val="24"/>
          <w:szCs w:val="24"/>
        </w:rPr>
      </w:pPr>
    </w:p>
    <w:p w14:paraId="7C57940D" w14:textId="77777777" w:rsidR="0025584F" w:rsidRPr="00DF4FA7" w:rsidRDefault="0025584F" w:rsidP="0025584F">
      <w:pPr>
        <w:contextualSpacing/>
        <w:rPr>
          <w:rStyle w:val="Hyperlink"/>
          <w:rFonts w:cstheme="minorHAnsi"/>
          <w:sz w:val="24"/>
          <w:szCs w:val="24"/>
        </w:rPr>
      </w:pPr>
    </w:p>
    <w:p w14:paraId="46D7AC0F" w14:textId="77777777" w:rsidR="0025584F" w:rsidRPr="00571B71" w:rsidRDefault="0025584F" w:rsidP="0025584F">
      <w:pPr>
        <w:contextualSpacing/>
      </w:pPr>
    </w:p>
    <w:p w14:paraId="5AF0A6AC" w14:textId="77777777" w:rsidR="004008FA" w:rsidRDefault="004008FA"/>
    <w:sectPr w:rsidR="004008FA" w:rsidSect="009C651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141BE"/>
    <w:multiLevelType w:val="hybridMultilevel"/>
    <w:tmpl w:val="6A94449A"/>
    <w:lvl w:ilvl="0" w:tplc="2B9EA556">
      <w:start w:val="23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0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4F"/>
    <w:rsid w:val="00014F55"/>
    <w:rsid w:val="000274F8"/>
    <w:rsid w:val="00036F72"/>
    <w:rsid w:val="00055241"/>
    <w:rsid w:val="00062655"/>
    <w:rsid w:val="00072FF3"/>
    <w:rsid w:val="000760E8"/>
    <w:rsid w:val="000771BE"/>
    <w:rsid w:val="00082E07"/>
    <w:rsid w:val="000A1FAB"/>
    <w:rsid w:val="000A4B7D"/>
    <w:rsid w:val="000B3579"/>
    <w:rsid w:val="000B5670"/>
    <w:rsid w:val="000E08D7"/>
    <w:rsid w:val="00103688"/>
    <w:rsid w:val="00104CB3"/>
    <w:rsid w:val="0010759D"/>
    <w:rsid w:val="00113427"/>
    <w:rsid w:val="00161056"/>
    <w:rsid w:val="00173178"/>
    <w:rsid w:val="00196DA5"/>
    <w:rsid w:val="00197479"/>
    <w:rsid w:val="001A56DE"/>
    <w:rsid w:val="001B175F"/>
    <w:rsid w:val="001C3D34"/>
    <w:rsid w:val="001D0D1C"/>
    <w:rsid w:val="001D571D"/>
    <w:rsid w:val="001F32DF"/>
    <w:rsid w:val="00206EE9"/>
    <w:rsid w:val="00223D99"/>
    <w:rsid w:val="00244348"/>
    <w:rsid w:val="00254618"/>
    <w:rsid w:val="0025584F"/>
    <w:rsid w:val="002712FD"/>
    <w:rsid w:val="002C2B0A"/>
    <w:rsid w:val="002D7BAE"/>
    <w:rsid w:val="002E49A5"/>
    <w:rsid w:val="003075A5"/>
    <w:rsid w:val="003522C5"/>
    <w:rsid w:val="003545CC"/>
    <w:rsid w:val="00357417"/>
    <w:rsid w:val="00375BA8"/>
    <w:rsid w:val="00381772"/>
    <w:rsid w:val="00384E82"/>
    <w:rsid w:val="00387D0E"/>
    <w:rsid w:val="003D411D"/>
    <w:rsid w:val="003F2A25"/>
    <w:rsid w:val="004008FA"/>
    <w:rsid w:val="00404007"/>
    <w:rsid w:val="00406365"/>
    <w:rsid w:val="0040644F"/>
    <w:rsid w:val="004572B7"/>
    <w:rsid w:val="004805D5"/>
    <w:rsid w:val="00487FA2"/>
    <w:rsid w:val="004A2DC1"/>
    <w:rsid w:val="004E69E1"/>
    <w:rsid w:val="00500B04"/>
    <w:rsid w:val="005031FD"/>
    <w:rsid w:val="00520C12"/>
    <w:rsid w:val="00523841"/>
    <w:rsid w:val="00527235"/>
    <w:rsid w:val="00527898"/>
    <w:rsid w:val="00556D97"/>
    <w:rsid w:val="005638C4"/>
    <w:rsid w:val="00574F85"/>
    <w:rsid w:val="005830A3"/>
    <w:rsid w:val="0059087A"/>
    <w:rsid w:val="005E651D"/>
    <w:rsid w:val="005F5818"/>
    <w:rsid w:val="006035C1"/>
    <w:rsid w:val="006411F1"/>
    <w:rsid w:val="00642DFF"/>
    <w:rsid w:val="006569D2"/>
    <w:rsid w:val="00664315"/>
    <w:rsid w:val="00671BAB"/>
    <w:rsid w:val="00677EB2"/>
    <w:rsid w:val="006A4C92"/>
    <w:rsid w:val="006B5B59"/>
    <w:rsid w:val="006D6212"/>
    <w:rsid w:val="006D7C52"/>
    <w:rsid w:val="006E46BA"/>
    <w:rsid w:val="00701F1B"/>
    <w:rsid w:val="007310BB"/>
    <w:rsid w:val="007341AA"/>
    <w:rsid w:val="00757072"/>
    <w:rsid w:val="00762720"/>
    <w:rsid w:val="0078788E"/>
    <w:rsid w:val="007B309A"/>
    <w:rsid w:val="007C7000"/>
    <w:rsid w:val="007E035B"/>
    <w:rsid w:val="00802040"/>
    <w:rsid w:val="00824BE4"/>
    <w:rsid w:val="0082661D"/>
    <w:rsid w:val="008538DA"/>
    <w:rsid w:val="008561D2"/>
    <w:rsid w:val="0086160B"/>
    <w:rsid w:val="008930BF"/>
    <w:rsid w:val="00897229"/>
    <w:rsid w:val="008B1BBA"/>
    <w:rsid w:val="008B3205"/>
    <w:rsid w:val="008B45D0"/>
    <w:rsid w:val="008B6C2B"/>
    <w:rsid w:val="008C2927"/>
    <w:rsid w:val="008D3FF6"/>
    <w:rsid w:val="008D4FCD"/>
    <w:rsid w:val="008D58C5"/>
    <w:rsid w:val="00907E86"/>
    <w:rsid w:val="0091586E"/>
    <w:rsid w:val="00920AC4"/>
    <w:rsid w:val="0092501D"/>
    <w:rsid w:val="00930480"/>
    <w:rsid w:val="00945031"/>
    <w:rsid w:val="009504B2"/>
    <w:rsid w:val="00962985"/>
    <w:rsid w:val="009953C9"/>
    <w:rsid w:val="009A06C3"/>
    <w:rsid w:val="009A2E6A"/>
    <w:rsid w:val="009F1F77"/>
    <w:rsid w:val="00A0124E"/>
    <w:rsid w:val="00A0236D"/>
    <w:rsid w:val="00A3177F"/>
    <w:rsid w:val="00A60D57"/>
    <w:rsid w:val="00A61930"/>
    <w:rsid w:val="00A63E41"/>
    <w:rsid w:val="00A763FD"/>
    <w:rsid w:val="00A82416"/>
    <w:rsid w:val="00A82F47"/>
    <w:rsid w:val="00A97590"/>
    <w:rsid w:val="00AA1E20"/>
    <w:rsid w:val="00AC1370"/>
    <w:rsid w:val="00AC4641"/>
    <w:rsid w:val="00AF0F02"/>
    <w:rsid w:val="00B0782D"/>
    <w:rsid w:val="00B16063"/>
    <w:rsid w:val="00B37051"/>
    <w:rsid w:val="00B507F4"/>
    <w:rsid w:val="00B51A3C"/>
    <w:rsid w:val="00B7447B"/>
    <w:rsid w:val="00BA02ED"/>
    <w:rsid w:val="00BD3B14"/>
    <w:rsid w:val="00C47D05"/>
    <w:rsid w:val="00C51418"/>
    <w:rsid w:val="00C60841"/>
    <w:rsid w:val="00C70850"/>
    <w:rsid w:val="00C76E76"/>
    <w:rsid w:val="00CA0C72"/>
    <w:rsid w:val="00CB7C00"/>
    <w:rsid w:val="00D11F7C"/>
    <w:rsid w:val="00D60AEC"/>
    <w:rsid w:val="00D90BAF"/>
    <w:rsid w:val="00DA63F0"/>
    <w:rsid w:val="00DD6482"/>
    <w:rsid w:val="00E0012C"/>
    <w:rsid w:val="00E2690F"/>
    <w:rsid w:val="00E475F5"/>
    <w:rsid w:val="00E5244E"/>
    <w:rsid w:val="00E55095"/>
    <w:rsid w:val="00E607D1"/>
    <w:rsid w:val="00EA0E09"/>
    <w:rsid w:val="00EB4FEF"/>
    <w:rsid w:val="00EC109C"/>
    <w:rsid w:val="00EC1FF5"/>
    <w:rsid w:val="00EC5629"/>
    <w:rsid w:val="00EE20B0"/>
    <w:rsid w:val="00F021A8"/>
    <w:rsid w:val="00F07AA2"/>
    <w:rsid w:val="00F2005D"/>
    <w:rsid w:val="00F36B7D"/>
    <w:rsid w:val="00F52D5C"/>
    <w:rsid w:val="00F601E7"/>
    <w:rsid w:val="00FA3600"/>
    <w:rsid w:val="00FC4654"/>
    <w:rsid w:val="00FD3A42"/>
    <w:rsid w:val="00F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24CF"/>
  <w15:chartTrackingRefBased/>
  <w15:docId w15:val="{ADA61375-BE95-4C14-B8FD-7584B218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58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584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04C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73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I7h5ClYm8AIo2MKzCV3Jg8?domain=instagra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tect-us.mimecast.com/s/tDEACjRkAyijnOJyI10-0x?domain=twitt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elitewrestling.com/aew-inside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rotect-us.mimecast.com/s/7BPxCpYq9GIznwLxFVLvjY?domain=face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us.mimecast.com/s/FPnSCn5oGDtG7WL6Uv1OgN?domain=youtu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Raboy, Harrison</dc:creator>
  <cp:keywords/>
  <dc:description/>
  <cp:lastModifiedBy>Adam Hopkins</cp:lastModifiedBy>
  <cp:revision>2</cp:revision>
  <dcterms:created xsi:type="dcterms:W3CDTF">2025-07-21T00:50:00Z</dcterms:created>
  <dcterms:modified xsi:type="dcterms:W3CDTF">2025-07-21T00:50:00Z</dcterms:modified>
</cp:coreProperties>
</file>